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3D278A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9</w:t>
      </w:r>
      <w:r w:rsidR="00A926F6">
        <w:rPr>
          <w:b/>
          <w:sz w:val="32"/>
          <w:szCs w:val="32"/>
        </w:rPr>
        <w:t>/2019</w:t>
      </w:r>
    </w:p>
    <w:p w:rsidR="00C83D39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3D278A">
        <w:rPr>
          <w:rFonts w:ascii="Calibri" w:eastAsia="Times New Roman" w:hAnsi="Calibri"/>
          <w:sz w:val="28"/>
          <w:szCs w:val="28"/>
        </w:rPr>
        <w:t>uchwały w sprawie finansowania z funduszy Stowarzyszenia organizacji „Wędkarskiego dnia dziecka”</w:t>
      </w:r>
      <w:r w:rsidR="003D278A">
        <w:rPr>
          <w:sz w:val="28"/>
          <w:szCs w:val="28"/>
        </w:rPr>
        <w:t xml:space="preserve"> </w:t>
      </w:r>
    </w:p>
    <w:p w:rsidR="003C1CC1" w:rsidRPr="003C1CC1" w:rsidRDefault="00C83D39" w:rsidP="003D278A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 xml:space="preserve">” jednogłośnie </w:t>
      </w:r>
      <w:r w:rsidR="003D278A">
        <w:rPr>
          <w:sz w:val="28"/>
          <w:szCs w:val="28"/>
        </w:rPr>
        <w:t xml:space="preserve">uchwaliło, ze na organizację </w:t>
      </w:r>
      <w:r w:rsidR="003D278A">
        <w:rPr>
          <w:rFonts w:ascii="Calibri" w:eastAsia="Times New Roman" w:hAnsi="Calibri"/>
          <w:sz w:val="28"/>
          <w:szCs w:val="28"/>
        </w:rPr>
        <w:t>„Wędkarskiego dnia dziecka”</w:t>
      </w:r>
      <w:r w:rsidR="003D278A">
        <w:rPr>
          <w:rFonts w:ascii="Calibri" w:eastAsia="Times New Roman" w:hAnsi="Calibri"/>
          <w:sz w:val="28"/>
          <w:szCs w:val="28"/>
        </w:rPr>
        <w:t xml:space="preserve"> w roku 2019 może być przeznaczone</w:t>
      </w:r>
      <w:bookmarkStart w:id="0" w:name="_GoBack"/>
      <w:bookmarkEnd w:id="0"/>
      <w:r w:rsidR="003D278A">
        <w:rPr>
          <w:rFonts w:ascii="Calibri" w:eastAsia="Times New Roman" w:hAnsi="Calibri"/>
          <w:sz w:val="28"/>
          <w:szCs w:val="28"/>
        </w:rPr>
        <w:t xml:space="preserve"> do 2000 zł z funduszy </w:t>
      </w:r>
      <w:proofErr w:type="spellStart"/>
      <w:r w:rsidR="003D278A">
        <w:rPr>
          <w:rFonts w:ascii="Calibri" w:eastAsia="Times New Roman" w:hAnsi="Calibri"/>
          <w:sz w:val="28"/>
          <w:szCs w:val="28"/>
        </w:rPr>
        <w:t>Stowrzyszenia</w:t>
      </w:r>
      <w:proofErr w:type="spellEnd"/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3C1CC1"/>
    <w:rsid w:val="003D278A"/>
    <w:rsid w:val="003D5002"/>
    <w:rsid w:val="00593290"/>
    <w:rsid w:val="00A926F6"/>
    <w:rsid w:val="00A94194"/>
    <w:rsid w:val="00C83D39"/>
    <w:rsid w:val="00D9712F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7779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3</cp:revision>
  <dcterms:created xsi:type="dcterms:W3CDTF">2019-03-13T10:45:00Z</dcterms:created>
  <dcterms:modified xsi:type="dcterms:W3CDTF">2019-03-13T10:48:00Z</dcterms:modified>
</cp:coreProperties>
</file>